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F97" w:rsidRDefault="00E27F97" w:rsidP="00E27F97">
      <w:pPr>
        <w:spacing w:line="7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附件3</w:t>
      </w: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410"/>
        <w:gridCol w:w="3969"/>
        <w:gridCol w:w="3260"/>
      </w:tblGrid>
      <w:tr w:rsidR="00E27F97" w:rsidRPr="00D060AD" w:rsidTr="00E27F97">
        <w:trPr>
          <w:trHeight w:val="934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cs="Tahoma"/>
                <w:color w:val="000000"/>
                <w:sz w:val="36"/>
                <w:szCs w:val="36"/>
              </w:rPr>
            </w:pPr>
            <w:r w:rsidRPr="00D060AD">
              <w:rPr>
                <w:rFonts w:ascii="方正小标宋简体" w:eastAsia="方正小标宋简体" w:cs="Tahoma" w:hint="eastAsia"/>
                <w:color w:val="000000"/>
                <w:sz w:val="36"/>
                <w:szCs w:val="36"/>
              </w:rPr>
              <w:t xml:space="preserve">2018年各地急需紧缺人才培训和岗位培训任务分解                        </w:t>
            </w:r>
          </w:p>
        </w:tc>
      </w:tr>
      <w:tr w:rsidR="00E27F97" w:rsidRPr="00D060AD" w:rsidTr="00E27F97">
        <w:trPr>
          <w:trHeight w:val="472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  <w:sz w:val="26"/>
                <w:szCs w:val="26"/>
              </w:rPr>
            </w:pPr>
            <w:r w:rsidRPr="00D060AD">
              <w:rPr>
                <w:rFonts w:ascii="宋体" w:eastAsia="宋体" w:hAnsi="宋体" w:cs="Tahoma" w:hint="eastAsia"/>
                <w:b/>
                <w:bCs/>
                <w:color w:val="000000"/>
                <w:sz w:val="26"/>
                <w:szCs w:val="26"/>
              </w:rPr>
              <w:t>市（县）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b/>
                <w:bCs/>
                <w:color w:val="000000"/>
                <w:sz w:val="26"/>
                <w:szCs w:val="26"/>
              </w:rPr>
            </w:pPr>
            <w:r w:rsidRPr="00D060AD">
              <w:rPr>
                <w:rFonts w:ascii="楷体" w:eastAsia="楷体" w:hAnsi="楷体" w:cs="Tahoma" w:hint="eastAsia"/>
                <w:b/>
                <w:bCs/>
                <w:color w:val="000000"/>
                <w:sz w:val="26"/>
                <w:szCs w:val="26"/>
              </w:rPr>
              <w:t>急需紧缺人才培训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楷体" w:eastAsia="楷体" w:hAnsi="楷体" w:cs="Tahoma"/>
                <w:b/>
                <w:bCs/>
                <w:color w:val="000000"/>
                <w:sz w:val="26"/>
                <w:szCs w:val="26"/>
              </w:rPr>
            </w:pPr>
            <w:r w:rsidRPr="00D060AD">
              <w:rPr>
                <w:rFonts w:ascii="楷体" w:eastAsia="楷体" w:hAnsi="楷体" w:cs="Tahoma" w:hint="eastAsia"/>
                <w:b/>
                <w:bCs/>
                <w:color w:val="000000"/>
                <w:sz w:val="26"/>
                <w:szCs w:val="26"/>
              </w:rPr>
              <w:t>岗位培训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郑州市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2040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21050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开封市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1335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洛阳市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7</w:t>
            </w:r>
            <w:r>
              <w:rPr>
                <w:rFonts w:ascii="仿宋" w:eastAsia="仿宋" w:hAnsi="仿宋" w:cs="Tahoma" w:hint="eastAsia"/>
                <w:color w:val="000000"/>
              </w:rPr>
              <w:t>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33500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平顶山市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825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28129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安阳市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300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4286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鹤壁市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717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1808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新乡市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19</w:t>
            </w:r>
            <w:r>
              <w:rPr>
                <w:rFonts w:ascii="仿宋" w:eastAsia="仿宋" w:hAnsi="仿宋" w:cs="Tahoma" w:hint="eastAsia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3380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焦作市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FC4352">
              <w:rPr>
                <w:rFonts w:ascii="仿宋" w:eastAsia="仿宋" w:hAnsi="仿宋" w:cs="Tahoma" w:hint="eastAsia"/>
                <w:color w:val="000000"/>
              </w:rPr>
              <w:t>0</w:t>
            </w:r>
            <w:r w:rsidRPr="00D060AD">
              <w:rPr>
                <w:rFonts w:ascii="仿宋" w:eastAsia="仿宋" w:hAnsi="仿宋" w:cs="Tahoma"/>
                <w:color w:val="000000"/>
              </w:rPr>
              <w:t xml:space="preserve">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3650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濮阳市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57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244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许昌市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262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3660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漯河市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750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1000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三门峡市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160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750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南阳市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3870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1420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商丘市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1740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5600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信阳市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1200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736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周口市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230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驻马店市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780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500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济源市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750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巩义市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1635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兰考县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100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汝州市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840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2360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滑县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275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325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长垣县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95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邓州市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265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335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永城市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630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470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固始县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 xml:space="preserve">　</w:t>
            </w:r>
            <w:r w:rsidRPr="00FC4352">
              <w:rPr>
                <w:rFonts w:ascii="仿宋" w:eastAsia="仿宋" w:hAnsi="仿宋" w:cs="Tahoma" w:hint="eastAsia"/>
                <w:color w:val="000000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1600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鹿邑县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40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新蔡县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70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 w:rsidRPr="00D060AD">
              <w:rPr>
                <w:rFonts w:ascii="仿宋" w:eastAsia="仿宋" w:hAnsi="仿宋" w:cs="Tahoma"/>
                <w:color w:val="000000"/>
              </w:rPr>
              <w:t>70</w:t>
            </w:r>
          </w:p>
        </w:tc>
      </w:tr>
      <w:tr w:rsidR="00E27F97" w:rsidRPr="00D060AD" w:rsidTr="00E27F97">
        <w:trPr>
          <w:trHeight w:val="34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bCs/>
                <w:color w:val="000000"/>
              </w:rPr>
            </w:pPr>
            <w:r w:rsidRPr="00D060AD">
              <w:rPr>
                <w:rFonts w:ascii="仿宋" w:eastAsia="仿宋" w:hAnsi="仿宋" w:cs="Tahoma" w:hint="eastAsia"/>
                <w:bCs/>
                <w:color w:val="000000"/>
              </w:rPr>
              <w:t>合计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22391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F97" w:rsidRPr="00D060AD" w:rsidRDefault="00E27F97" w:rsidP="008B62E6">
            <w:pPr>
              <w:adjustRightInd/>
              <w:snapToGrid/>
              <w:spacing w:after="0"/>
              <w:jc w:val="center"/>
              <w:rPr>
                <w:rFonts w:ascii="仿宋" w:eastAsia="仿宋" w:hAnsi="仿宋" w:cs="Tahoma"/>
                <w:color w:val="000000"/>
              </w:rPr>
            </w:pPr>
            <w:r>
              <w:rPr>
                <w:rFonts w:ascii="仿宋" w:eastAsia="仿宋" w:hAnsi="仿宋" w:cs="Tahoma" w:hint="eastAsia"/>
                <w:color w:val="000000"/>
              </w:rPr>
              <w:t>119058</w:t>
            </w:r>
          </w:p>
        </w:tc>
      </w:tr>
    </w:tbl>
    <w:p w:rsidR="00E27F97" w:rsidRDefault="00E27F97" w:rsidP="00E27F97">
      <w:pPr>
        <w:spacing w:after="0" w:line="400" w:lineRule="exact"/>
        <w:ind w:firstLineChars="100" w:firstLine="280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备注：根据各地上报计划制定下达。</w:t>
      </w:r>
      <w:bookmarkStart w:id="0" w:name="_GoBack"/>
      <w:bookmarkEnd w:id="0"/>
    </w:p>
    <w:sectPr w:rsidR="00E27F97" w:rsidSect="005258FE">
      <w:pgSz w:w="11906" w:h="16838"/>
      <w:pgMar w:top="1440" w:right="1418" w:bottom="1134" w:left="1418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E7D" w:rsidRDefault="00A00E7D" w:rsidP="00E27F97">
      <w:pPr>
        <w:spacing w:after="0"/>
      </w:pPr>
      <w:r>
        <w:separator/>
      </w:r>
    </w:p>
  </w:endnote>
  <w:endnote w:type="continuationSeparator" w:id="0">
    <w:p w:rsidR="00A00E7D" w:rsidRDefault="00A00E7D" w:rsidP="00E27F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E7D" w:rsidRDefault="00A00E7D" w:rsidP="00E27F97">
      <w:pPr>
        <w:spacing w:after="0"/>
      </w:pPr>
      <w:r>
        <w:separator/>
      </w:r>
    </w:p>
  </w:footnote>
  <w:footnote w:type="continuationSeparator" w:id="0">
    <w:p w:rsidR="00A00E7D" w:rsidRDefault="00A00E7D" w:rsidP="00E27F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7A8"/>
    <w:rsid w:val="004157D3"/>
    <w:rsid w:val="007077A8"/>
    <w:rsid w:val="00A00E7D"/>
    <w:rsid w:val="00BE189E"/>
    <w:rsid w:val="00E2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60744"/>
  <w15:chartTrackingRefBased/>
  <w15:docId w15:val="{21F8DDD5-047D-41F0-AE57-8E30175C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F97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F9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7F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7F9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7F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中国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2018-06-05T09:00:00Z</dcterms:created>
  <dcterms:modified xsi:type="dcterms:W3CDTF">2018-06-05T09:01:00Z</dcterms:modified>
</cp:coreProperties>
</file>