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1" w:rsidRPr="00BC6232" w:rsidRDefault="007D3FE1" w:rsidP="007D3FE1">
      <w:pPr>
        <w:widowControl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1</w:t>
      </w:r>
    </w:p>
    <w:p w:rsidR="007D3FE1" w:rsidRPr="00BC6232" w:rsidRDefault="007D3FE1" w:rsidP="007D3FE1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BC6232">
        <w:rPr>
          <w:rFonts w:ascii="宋体" w:hAnsi="宋体"/>
          <w:b/>
          <w:color w:val="000000"/>
          <w:sz w:val="44"/>
          <w:szCs w:val="44"/>
        </w:rPr>
        <w:t>2019</w:t>
      </w:r>
      <w:r w:rsidRPr="00BC6232">
        <w:rPr>
          <w:rFonts w:ascii="宋体" w:hAnsi="宋体" w:hint="eastAsia"/>
          <w:b/>
          <w:color w:val="000000"/>
          <w:sz w:val="44"/>
          <w:szCs w:val="44"/>
        </w:rPr>
        <w:t>年度高级职称申报评审安排表</w:t>
      </w:r>
    </w:p>
    <w:p w:rsidR="007D3FE1" w:rsidRPr="00BC6232" w:rsidRDefault="007D3FE1" w:rsidP="007D3FE1">
      <w:pPr>
        <w:spacing w:line="400" w:lineRule="exact"/>
        <w:jc w:val="center"/>
        <w:rPr>
          <w:rFonts w:ascii="宋体"/>
          <w:b/>
          <w:color w:val="000000"/>
          <w:sz w:val="11"/>
          <w:szCs w:val="11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2976"/>
        <w:gridCol w:w="993"/>
        <w:gridCol w:w="850"/>
        <w:gridCol w:w="1418"/>
      </w:tblGrid>
      <w:tr w:rsidR="007D3FE1" w:rsidRPr="00BC6232" w:rsidTr="00807098">
        <w:trPr>
          <w:trHeight w:val="5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系列名称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  <w:sz w:val="18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申报审核</w:t>
            </w:r>
          </w:p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时间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接收纸质业绩材料地点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评审时间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黑体" w:eastAsia="黑体"/>
                <w:color w:val="000000"/>
              </w:rPr>
            </w:pPr>
            <w:r w:rsidRPr="00BC6232">
              <w:rPr>
                <w:rFonts w:ascii="黑体" w:eastAsia="黑体" w:hint="eastAsia"/>
                <w:color w:val="000000"/>
                <w:sz w:val="18"/>
              </w:rPr>
              <w:t>联系电话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（正副高）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10.15-11.2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省科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术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发展战略研究所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楼阶梯教室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政六街与红专路交叉口向北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米路西）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彭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涛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i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赵又佳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65908054   61175782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建设工程、建筑类考核认定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10.15-10.25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河南建设大厦东塔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室（郑州市郑东新区郑开大道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035C">
              <w:rPr>
                <w:rFonts w:ascii="宋体" w:hAnsi="宋体" w:hint="eastAsia"/>
                <w:color w:val="000000"/>
                <w:sz w:val="18"/>
                <w:szCs w:val="18"/>
              </w:rPr>
              <w:t>朱爱杰郭文清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65320891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65321950</w:t>
            </w:r>
          </w:p>
        </w:tc>
      </w:tr>
      <w:tr w:rsidR="007D3FE1" w:rsidRPr="00BC6232" w:rsidTr="00807098">
        <w:trPr>
          <w:trHeight w:val="5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机械工程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河南省机械工程学会秘书处（郑州市嵩山南路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号，郑机所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428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王彦亭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65951708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10.15-10.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许昌市尚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德路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17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许昌开普电气研究院有限公司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楼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315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陈勇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初阳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0374-3212554 0374-3215315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18697390129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18737471995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邮政快递工程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10.15-10.30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/>
                <w:bCs/>
                <w:color w:val="000000"/>
                <w:sz w:val="18"/>
                <w:szCs w:val="18"/>
              </w:rPr>
              <w:t>河南省邮政行业职业技能鉴定指导中心</w:t>
            </w:r>
            <w:r w:rsidRPr="004C43C9">
              <w:rPr>
                <w:rFonts w:ascii="宋体" w:hAnsi="宋体"/>
                <w:bCs/>
                <w:color w:val="000000"/>
                <w:sz w:val="18"/>
                <w:szCs w:val="18"/>
              </w:rPr>
              <w:t>406</w:t>
            </w:r>
            <w:r w:rsidRPr="004C43C9">
              <w:rPr>
                <w:rFonts w:ascii="宋体" w:hAnsi="宋体"/>
                <w:bCs/>
                <w:color w:val="000000"/>
                <w:sz w:val="18"/>
                <w:szCs w:val="18"/>
              </w:rPr>
              <w:t>房间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/>
                <w:bCs/>
                <w:color w:val="000000"/>
                <w:sz w:val="18"/>
                <w:szCs w:val="18"/>
              </w:rPr>
              <w:t>11</w:t>
            </w:r>
            <w:r w:rsidRPr="004C43C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</w:t>
            </w:r>
            <w:r w:rsidRPr="004C43C9">
              <w:rPr>
                <w:rFonts w:ascii="宋体" w:hAnsi="宋体"/>
                <w:bCs/>
                <w:color w:val="000000"/>
                <w:sz w:val="18"/>
                <w:szCs w:val="18"/>
              </w:rPr>
              <w:t>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闫润清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4C43C9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C43C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69519958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10.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原省交通厅院内西配楼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楼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1400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室（郑州市中原路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93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李瑞升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67166508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67166718 87166644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矿山工程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10.15-11.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郑州市金水区福彩路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号山顶大厦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楼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1403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王崧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65507728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65509835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广电工程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播音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省广播电视局从业人员服务处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917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房门（郑州市农业路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徐冉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宁超锋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65887659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65887662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林业工程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10.21-11.10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省林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业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局人事处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310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室（郑州市纬五路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龙雨雪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65961060</w:t>
            </w:r>
          </w:p>
        </w:tc>
      </w:tr>
      <w:tr w:rsidR="007D3FE1" w:rsidRPr="00BC6232" w:rsidTr="00807098">
        <w:trPr>
          <w:trHeight w:val="1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安全应急工程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注册化工、注册安全、注册消防考核认定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10.28-11.15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省安全科学技术研究院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210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室（顺河路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许亮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雷颖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66322086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环保工程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11.4-11.15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省环保厅人事处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407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赵珂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66309072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11.5-11.22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河南省通信管理局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508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室（郑州市金水区民航路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侯博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69151611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市场监督工程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一级计量师考核认定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11.18-11.22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河南省质量技术监督培训中心（郑州市中原区中原中路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152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刘雅卿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李培娟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67661106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13523482261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社会科研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省社科院人事处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533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刘鹏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63934234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农业科研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省农科院组织人教处（综合楼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1622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吴寅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65722978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自然科研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省科学院人教处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317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张晨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王毅楠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65722680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经济（正副高）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省工业情报标准信息中心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号楼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室（郑州市红专路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，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花园路与红专路交叉口向西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300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米路南）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韩峰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赵向阳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55625101</w:t>
            </w:r>
          </w:p>
        </w:tc>
      </w:tr>
      <w:tr w:rsidR="007D3FE1" w:rsidRPr="00BC6232" w:rsidTr="00807098">
        <w:trPr>
          <w:trHeight w:val="6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人力资源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高级经济师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10.28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河南省人才交流中心（经二路北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张弓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裴文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65998358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企业高级经济师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10.23-10.29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省工业情报标准信息中心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号楼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室（郑州市红专路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，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花园路与红专路交叉口向西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300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米路南）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韩峰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赵向阳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55625101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会计（正副高）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省财政厅会计服务大厅（经三路与丰产路交叉口东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米路南）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张君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艾捷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65808470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统计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8-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省统计局人教处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D312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室（正光路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李雷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69699829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3-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省审计厅人教处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803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袁松林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65648385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紫荆山宾馆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程媛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81676427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85961120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档案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11.4-11.8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省档案局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201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房间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魏魁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6590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2039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图书、艺术（含动漫）、文博、群文、民间艺人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郑州市郑东新区河南艺术中心美术馆五楼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516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房间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王亚斐</w:t>
            </w:r>
          </w:p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史亚芳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69699723</w:t>
            </w:r>
          </w:p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86150828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省农业农村厅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1101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室（农业路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秦柳时</w:t>
            </w:r>
          </w:p>
          <w:p w:rsidR="007D3FE1" w:rsidRPr="00BC6232" w:rsidRDefault="007D3FE1" w:rsidP="00807098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赵雅娴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Default="007D3FE1" w:rsidP="0080709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65918876</w:t>
            </w:r>
          </w:p>
          <w:p w:rsidR="007D3FE1" w:rsidRPr="00BC6232" w:rsidRDefault="007D3FE1" w:rsidP="0080709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65918970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中职教师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10.16-10.23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登封市河南省招生考试学术交流中心（鹿鸣山庄）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69691970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56003809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技校教师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省职业技术培训教研室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楼（郑东新区平安大道、龙子湖西路交汇处）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杨雪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69306135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党校教师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10.21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省委党校行政办公楼主楼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205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室（郑开大道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徐洁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69686069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中小学正高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.2</w:t>
            </w:r>
            <w:r w:rsidRPr="00BC623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4-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</w:t>
            </w:r>
            <w:r w:rsidRPr="00BC623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登封市河南省招生考试学术交流中心（鹿鸣山庄）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69691970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56003809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省直中小学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10.30-11.2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登封市河南省招生考试学术交流中心（鹿鸣山庄）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69691970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56003809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新闻、出版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15-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中青大厦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楼省新闻出版局办事服务大厅（郑州市经五路与金水路交叉口东北角）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孙明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65905330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体育教练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5-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省体育局人教处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何玉栋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/>
                <w:color w:val="000000"/>
                <w:sz w:val="18"/>
                <w:szCs w:val="18"/>
              </w:rPr>
              <w:t>63862532</w:t>
            </w:r>
          </w:p>
        </w:tc>
      </w:tr>
      <w:tr w:rsidR="007D3FE1" w:rsidRPr="00BC6232" w:rsidTr="00807098">
        <w:trPr>
          <w:trHeight w:val="5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律师、公证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10.1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-10.31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省司法厅政治部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室（经四路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刘永远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65906382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65909601</w:t>
            </w:r>
          </w:p>
        </w:tc>
      </w:tr>
      <w:tr w:rsidR="007D3FE1" w:rsidRPr="00BC6232" w:rsidTr="00807098">
        <w:trPr>
          <w:trHeight w:val="5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10.14-10.31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省政府外办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段传青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Default="007D3FE1" w:rsidP="0080709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65688819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65688816</w:t>
            </w:r>
          </w:p>
        </w:tc>
      </w:tr>
      <w:tr w:rsidR="007D3FE1" w:rsidRPr="00BC6232" w:rsidTr="00807098">
        <w:trPr>
          <w:trHeight w:val="3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工艺美术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11.3-11.5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登封市河南省招生考试学术交流中心（鹿鸣山庄）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69691970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56003809</w:t>
            </w:r>
          </w:p>
        </w:tc>
      </w:tr>
      <w:tr w:rsidR="007D3FE1" w:rsidRPr="00BC6232" w:rsidTr="00807098">
        <w:trPr>
          <w:trHeight w:val="3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郑州市卫生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郑州市卫生健康委员会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陈艳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谷茜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13683832230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13663813372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焦作市卫生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焦作市卫生健康委员会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杜保旗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李科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13903910329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13703890156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开封市卫生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10.21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开封市卫生健康委员会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崔振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张蕾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1352660922918236592155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洛阳市卫生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10.28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洛阳市卫生健康委员会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陈珂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王战旗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1873906633313592089782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濮阳市卫生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濮阳市卫生健康委员会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韩冰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18539369208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三门峡市卫生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10.28</w:t>
            </w:r>
            <w:r w:rsidRPr="00BC6232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三门峡市行政服务中心</w:t>
            </w: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5</w:t>
            </w: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楼人社局窗口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刘力宁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BC6232">
              <w:rPr>
                <w:rFonts w:ascii="宋体" w:hAnsi="宋体" w:hint="eastAsia"/>
                <w:color w:val="000000"/>
                <w:sz w:val="18"/>
                <w:szCs w:val="18"/>
              </w:rPr>
              <w:t>汪潇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0398-2866266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0398-2976826</w:t>
            </w:r>
          </w:p>
        </w:tc>
      </w:tr>
      <w:tr w:rsidR="007D3FE1" w:rsidRPr="00BC6232" w:rsidTr="00807098">
        <w:trPr>
          <w:trHeight w:val="63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安钢集团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安钢集团公司教培中心党委工作部培训科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王宏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13064400888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安彩高科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-10.31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安彩高科企业策划部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田馨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13619830055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许继集团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-11.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许昌市许继集团人力资源部（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许昌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lastRenderedPageBreak/>
              <w:t>市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许继大道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1298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lastRenderedPageBreak/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杨丰源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0374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-3218706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lastRenderedPageBreak/>
              <w:t>15836530587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lastRenderedPageBreak/>
              <w:t>平高集团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平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高集团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教育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培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训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中心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常</w:t>
            </w: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朋克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刘晓可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0375-3804155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洛阳自贸区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机械、电气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10.28-11.8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洛阳高新区火炬大厦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B503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姚燕青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周伟伟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03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79-64329782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建筑装饰装修工程（中级）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10.15-10.25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郑州市金水区经七路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号永兴大厦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702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胡春丽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63878881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电力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</w:t>
            </w:r>
          </w:p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中级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10.15-11.25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河南电力企业协会（郑州市花园路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63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号东配楼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4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楼）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月下旬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冯现青王莹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61316925</w:t>
            </w:r>
          </w:p>
          <w:p w:rsidR="007D3FE1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13676981861</w:t>
            </w:r>
          </w:p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13838656576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园林绿化工程（中级）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11.12-12.06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河南省园林绿化协会（经开区朝凤路亚太明珠小区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3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号楼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单元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801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月上旬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许重阳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86508552</w:t>
            </w:r>
          </w:p>
          <w:p w:rsidR="007D3FE1" w:rsidRPr="00BC6232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C6232">
              <w:rPr>
                <w:rFonts w:ascii="宋体" w:hAnsi="宋体"/>
                <w:bCs/>
                <w:color w:val="000000"/>
                <w:sz w:val="18"/>
                <w:szCs w:val="18"/>
              </w:rPr>
              <w:t>66686365</w:t>
            </w:r>
          </w:p>
        </w:tc>
      </w:tr>
      <w:tr w:rsidR="007D3FE1" w:rsidRPr="00BC6232" w:rsidTr="0080709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腐蚀与防护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工程（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中级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10.26-11.26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郑东新区商务内环路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29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号新蒲大厦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15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月中旬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张长濮</w:t>
            </w:r>
          </w:p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曹圆圆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FE1" w:rsidRPr="00466C03" w:rsidRDefault="007D3FE1" w:rsidP="00807098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466C03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60125536</w:t>
            </w:r>
          </w:p>
        </w:tc>
      </w:tr>
    </w:tbl>
    <w:p w:rsidR="00376A15" w:rsidRDefault="007D3FE1">
      <w:r w:rsidRPr="00BC6232">
        <w:rPr>
          <w:rFonts w:ascii="黑体" w:eastAsia="黑体" w:hAnsi="宋体"/>
          <w:color w:val="000000"/>
          <w:sz w:val="32"/>
          <w:szCs w:val="32"/>
        </w:rPr>
        <w:br w:type="page"/>
      </w:r>
      <w:bookmarkStart w:id="0" w:name="_GoBack"/>
      <w:bookmarkEnd w:id="0"/>
    </w:p>
    <w:sectPr w:rsidR="0037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3D" w:rsidRDefault="0078793D" w:rsidP="007D3FE1">
      <w:r>
        <w:separator/>
      </w:r>
    </w:p>
  </w:endnote>
  <w:endnote w:type="continuationSeparator" w:id="0">
    <w:p w:rsidR="0078793D" w:rsidRDefault="0078793D" w:rsidP="007D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3D" w:rsidRDefault="0078793D" w:rsidP="007D3FE1">
      <w:r>
        <w:separator/>
      </w:r>
    </w:p>
  </w:footnote>
  <w:footnote w:type="continuationSeparator" w:id="0">
    <w:p w:rsidR="0078793D" w:rsidRDefault="0078793D" w:rsidP="007D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EC"/>
    <w:rsid w:val="00376A15"/>
    <w:rsid w:val="0078793D"/>
    <w:rsid w:val="007D3FE1"/>
    <w:rsid w:val="00D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87B9A-35B3-4C43-83E7-1F62E94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2019-09-30T01:48:00Z</dcterms:created>
  <dcterms:modified xsi:type="dcterms:W3CDTF">2019-09-30T01:48:00Z</dcterms:modified>
</cp:coreProperties>
</file>